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96311" w14:textId="77777777" w:rsidR="0020786D" w:rsidRPr="0020786D" w:rsidRDefault="0020786D" w:rsidP="0020786D">
      <w:pPr>
        <w:jc w:val="center"/>
        <w:rPr>
          <w:rFonts w:ascii="Arial" w:hAnsi="Arial" w:cs="Arial"/>
          <w:b/>
          <w:bCs/>
        </w:rPr>
      </w:pPr>
      <w:r w:rsidRPr="0020786D">
        <w:rPr>
          <w:rFonts w:ascii="Arial" w:hAnsi="Arial" w:cs="Arial"/>
          <w:b/>
          <w:bCs/>
        </w:rPr>
        <w:t>PARA SEGUIR TRANSFORMANDO CANCÚN, ANA PATY PERALTA REALIZA ACCIONES DEL BIENESTAR</w:t>
      </w:r>
    </w:p>
    <w:p w14:paraId="167A30E3" w14:textId="77777777" w:rsidR="0020786D" w:rsidRPr="0020786D" w:rsidRDefault="0020786D" w:rsidP="0020786D">
      <w:pPr>
        <w:jc w:val="both"/>
        <w:rPr>
          <w:rFonts w:ascii="Arial" w:hAnsi="Arial" w:cs="Arial"/>
        </w:rPr>
      </w:pPr>
    </w:p>
    <w:p w14:paraId="68B2204C" w14:textId="7DCAFA47" w:rsidR="0020786D" w:rsidRPr="0020786D" w:rsidRDefault="0020786D" w:rsidP="0020786D">
      <w:pPr>
        <w:pStyle w:val="Prrafodelista"/>
        <w:numPr>
          <w:ilvl w:val="0"/>
          <w:numId w:val="31"/>
        </w:numPr>
        <w:jc w:val="both"/>
        <w:rPr>
          <w:rFonts w:ascii="Arial" w:hAnsi="Arial" w:cs="Arial"/>
        </w:rPr>
      </w:pPr>
      <w:r w:rsidRPr="0020786D">
        <w:rPr>
          <w:rFonts w:ascii="Arial" w:hAnsi="Arial" w:cs="Arial"/>
        </w:rPr>
        <w:t>Destaca más de 40 mil gestiones en 14 Jornadas de Atención Ciudadana “¡Cancún nos une!”</w:t>
      </w:r>
      <w:r w:rsidR="00D66768">
        <w:rPr>
          <w:rFonts w:ascii="Arial" w:hAnsi="Arial" w:cs="Arial"/>
        </w:rPr>
        <w:t>,</w:t>
      </w:r>
      <w:r w:rsidRPr="0020786D">
        <w:rPr>
          <w:rFonts w:ascii="Arial" w:hAnsi="Arial" w:cs="Arial"/>
        </w:rPr>
        <w:t xml:space="preserve"> en un año de su administración </w:t>
      </w:r>
    </w:p>
    <w:p w14:paraId="148DE76B" w14:textId="77777777" w:rsidR="0020786D" w:rsidRPr="0020786D" w:rsidRDefault="0020786D" w:rsidP="0020786D">
      <w:pPr>
        <w:jc w:val="both"/>
        <w:rPr>
          <w:rFonts w:ascii="Arial" w:hAnsi="Arial" w:cs="Arial"/>
        </w:rPr>
      </w:pPr>
    </w:p>
    <w:p w14:paraId="22F3A540" w14:textId="1382E41B" w:rsidR="0020786D" w:rsidRPr="0020786D" w:rsidRDefault="00F225AE" w:rsidP="0020786D">
      <w:pPr>
        <w:pStyle w:val="Prrafodelista"/>
        <w:numPr>
          <w:ilvl w:val="0"/>
          <w:numId w:val="31"/>
        </w:numPr>
        <w:jc w:val="both"/>
        <w:rPr>
          <w:rFonts w:ascii="Arial" w:hAnsi="Arial" w:cs="Arial"/>
        </w:rPr>
      </w:pPr>
      <w:r>
        <w:rPr>
          <w:rFonts w:ascii="Arial" w:hAnsi="Arial" w:cs="Arial"/>
        </w:rPr>
        <w:t>M</w:t>
      </w:r>
      <w:r w:rsidR="0020786D" w:rsidRPr="0020786D">
        <w:rPr>
          <w:rFonts w:ascii="Arial" w:hAnsi="Arial" w:cs="Arial"/>
        </w:rPr>
        <w:t>ás de 107 mil 500 raciones de comida otorgadas en el comedor comunitario del CDC de la Supermanzana 235, así como 8 mil 500 paquetes de ayuda alimentaria, más de 4 mil 800 ayudas sociales y más de 14 mil 600 atenciones de asistencia social para grupos vulnerables</w:t>
      </w:r>
    </w:p>
    <w:p w14:paraId="7817569F" w14:textId="77777777" w:rsidR="0020786D" w:rsidRPr="0020786D" w:rsidRDefault="0020786D" w:rsidP="0020786D">
      <w:pPr>
        <w:jc w:val="both"/>
        <w:rPr>
          <w:rFonts w:ascii="Arial" w:hAnsi="Arial" w:cs="Arial"/>
        </w:rPr>
      </w:pPr>
    </w:p>
    <w:p w14:paraId="326311D1" w14:textId="6074945A" w:rsidR="0020786D" w:rsidRPr="0020786D" w:rsidRDefault="0020786D" w:rsidP="0020786D">
      <w:pPr>
        <w:jc w:val="both"/>
        <w:rPr>
          <w:rFonts w:ascii="Arial" w:hAnsi="Arial" w:cs="Arial"/>
        </w:rPr>
      </w:pPr>
      <w:r w:rsidRPr="0020786D">
        <w:rPr>
          <w:rFonts w:ascii="Arial" w:hAnsi="Arial" w:cs="Arial"/>
          <w:b/>
          <w:bCs/>
        </w:rPr>
        <w:t>Cancún, Q. R., a 12 de septiembre de 2023</w:t>
      </w:r>
      <w:r w:rsidRPr="0020786D">
        <w:rPr>
          <w:rFonts w:ascii="Arial" w:hAnsi="Arial" w:cs="Arial"/>
        </w:rPr>
        <w:t xml:space="preserve">.- Con 14 ediciones de las Jornadas de Atención Ciudadana “¡Cancún nos une!” Ana Paty Peralta, </w:t>
      </w:r>
      <w:r w:rsidR="00D66768">
        <w:rPr>
          <w:rFonts w:ascii="Arial" w:hAnsi="Arial" w:cs="Arial"/>
        </w:rPr>
        <w:t>P</w:t>
      </w:r>
      <w:r w:rsidRPr="0020786D">
        <w:rPr>
          <w:rFonts w:ascii="Arial" w:hAnsi="Arial" w:cs="Arial"/>
        </w:rPr>
        <w:t xml:space="preserve">residenta </w:t>
      </w:r>
      <w:r w:rsidR="00D66768">
        <w:rPr>
          <w:rFonts w:ascii="Arial" w:hAnsi="Arial" w:cs="Arial"/>
        </w:rPr>
        <w:t>M</w:t>
      </w:r>
      <w:r w:rsidRPr="0020786D">
        <w:rPr>
          <w:rFonts w:ascii="Arial" w:hAnsi="Arial" w:cs="Arial"/>
        </w:rPr>
        <w:t>unicipal de Benito Juárez</w:t>
      </w:r>
      <w:r w:rsidR="00D66768">
        <w:rPr>
          <w:rFonts w:ascii="Arial" w:hAnsi="Arial" w:cs="Arial"/>
        </w:rPr>
        <w:t>,</w:t>
      </w:r>
      <w:r w:rsidRPr="0020786D">
        <w:rPr>
          <w:rFonts w:ascii="Arial" w:hAnsi="Arial" w:cs="Arial"/>
        </w:rPr>
        <w:t xml:space="preserve"> ha llevado más de 40 mil atenciones con una eficacia superior al 95 por ciento</w:t>
      </w:r>
      <w:r w:rsidR="00D66768">
        <w:rPr>
          <w:rFonts w:ascii="Arial" w:hAnsi="Arial" w:cs="Arial"/>
        </w:rPr>
        <w:t>, sumada a una entrega de</w:t>
      </w:r>
      <w:r w:rsidRPr="0020786D">
        <w:rPr>
          <w:rFonts w:ascii="Arial" w:hAnsi="Arial" w:cs="Arial"/>
        </w:rPr>
        <w:t xml:space="preserve"> 50 ayudas funcionales, al brindar a los </w:t>
      </w:r>
      <w:proofErr w:type="spellStart"/>
      <w:r w:rsidRPr="0020786D">
        <w:rPr>
          <w:rFonts w:ascii="Arial" w:hAnsi="Arial" w:cs="Arial"/>
        </w:rPr>
        <w:t>benitojuarenses</w:t>
      </w:r>
      <w:proofErr w:type="spellEnd"/>
      <w:r w:rsidRPr="0020786D">
        <w:rPr>
          <w:rFonts w:ascii="Arial" w:hAnsi="Arial" w:cs="Arial"/>
        </w:rPr>
        <w:t xml:space="preserve"> más de 100 trámites y servicios. </w:t>
      </w:r>
    </w:p>
    <w:p w14:paraId="1DAF42BD" w14:textId="77777777" w:rsidR="0020786D" w:rsidRPr="0020786D" w:rsidRDefault="0020786D" w:rsidP="0020786D">
      <w:pPr>
        <w:jc w:val="both"/>
        <w:rPr>
          <w:rFonts w:ascii="Arial" w:hAnsi="Arial" w:cs="Arial"/>
        </w:rPr>
      </w:pPr>
    </w:p>
    <w:p w14:paraId="67A00EE5" w14:textId="61377356" w:rsidR="0020786D" w:rsidRPr="0020786D" w:rsidRDefault="0020786D" w:rsidP="0020786D">
      <w:pPr>
        <w:jc w:val="both"/>
        <w:rPr>
          <w:rFonts w:ascii="Arial" w:hAnsi="Arial" w:cs="Arial"/>
        </w:rPr>
      </w:pPr>
      <w:r w:rsidRPr="0020786D">
        <w:rPr>
          <w:rFonts w:ascii="Arial" w:hAnsi="Arial" w:cs="Arial"/>
        </w:rPr>
        <w:t xml:space="preserve">Al resaltar los logros correspondientes al Eje de Prosperidad Compartida del Plan Municipal de Desarrollo (PMD) 2021-2024, al anunciar su Informe de Gobierno que se realizará el próximo 19 de septiembre, la </w:t>
      </w:r>
      <w:r w:rsidR="00D66768">
        <w:rPr>
          <w:rFonts w:ascii="Arial" w:hAnsi="Arial" w:cs="Arial"/>
        </w:rPr>
        <w:t>Alcaldesa</w:t>
      </w:r>
      <w:r w:rsidRPr="0020786D">
        <w:rPr>
          <w:rFonts w:ascii="Arial" w:hAnsi="Arial" w:cs="Arial"/>
        </w:rPr>
        <w:t xml:space="preserve"> subrayó que para seguir transformando Cancún, con estas acciones se fortalece a las familias </w:t>
      </w:r>
      <w:proofErr w:type="spellStart"/>
      <w:r w:rsidRPr="0020786D">
        <w:rPr>
          <w:rFonts w:ascii="Arial" w:hAnsi="Arial" w:cs="Arial"/>
        </w:rPr>
        <w:t>benitojuarenses</w:t>
      </w:r>
      <w:proofErr w:type="spellEnd"/>
      <w:r w:rsidRPr="0020786D">
        <w:rPr>
          <w:rFonts w:ascii="Arial" w:hAnsi="Arial" w:cs="Arial"/>
        </w:rPr>
        <w:t xml:space="preserve"> al mejorar su calidad de vida, poniendo en el centro de las políticas públicas primero a los pobres.</w:t>
      </w:r>
    </w:p>
    <w:p w14:paraId="026856EA" w14:textId="77777777" w:rsidR="0020786D" w:rsidRPr="0020786D" w:rsidRDefault="0020786D" w:rsidP="0020786D">
      <w:pPr>
        <w:jc w:val="both"/>
        <w:rPr>
          <w:rFonts w:ascii="Arial" w:hAnsi="Arial" w:cs="Arial"/>
        </w:rPr>
      </w:pPr>
    </w:p>
    <w:p w14:paraId="77DAFBD0" w14:textId="49A7C30B" w:rsidR="0020786D" w:rsidRPr="0020786D" w:rsidRDefault="0020786D" w:rsidP="0020786D">
      <w:pPr>
        <w:jc w:val="both"/>
        <w:rPr>
          <w:rFonts w:ascii="Arial" w:hAnsi="Arial" w:cs="Arial"/>
        </w:rPr>
      </w:pPr>
      <w:r w:rsidRPr="0020786D">
        <w:rPr>
          <w:rFonts w:ascii="Arial" w:hAnsi="Arial" w:cs="Arial"/>
        </w:rPr>
        <w:t xml:space="preserve">La presente administración municipal, agregó, trabaja acortando las brechas de desigualdad, con el fin </w:t>
      </w:r>
      <w:r w:rsidR="00712F2D">
        <w:rPr>
          <w:rFonts w:ascii="Arial" w:hAnsi="Arial" w:cs="Arial"/>
        </w:rPr>
        <w:t xml:space="preserve">de </w:t>
      </w:r>
      <w:r w:rsidRPr="0020786D">
        <w:rPr>
          <w:rFonts w:ascii="Arial" w:hAnsi="Arial" w:cs="Arial"/>
        </w:rPr>
        <w:t>que la transformación llegue a Cancún con justicia social y prosperidad compartida para todos y todas.</w:t>
      </w:r>
    </w:p>
    <w:p w14:paraId="26FB4C3C" w14:textId="77777777" w:rsidR="0020786D" w:rsidRPr="0020786D" w:rsidRDefault="0020786D" w:rsidP="0020786D">
      <w:pPr>
        <w:jc w:val="both"/>
        <w:rPr>
          <w:rFonts w:ascii="Arial" w:hAnsi="Arial" w:cs="Arial"/>
        </w:rPr>
      </w:pPr>
    </w:p>
    <w:p w14:paraId="11A852F8" w14:textId="77777777" w:rsidR="0020786D" w:rsidRPr="0020786D" w:rsidRDefault="0020786D" w:rsidP="0020786D">
      <w:pPr>
        <w:jc w:val="both"/>
        <w:rPr>
          <w:rFonts w:ascii="Arial" w:hAnsi="Arial" w:cs="Arial"/>
        </w:rPr>
      </w:pPr>
      <w:r w:rsidRPr="0020786D">
        <w:rPr>
          <w:rFonts w:ascii="Arial" w:hAnsi="Arial" w:cs="Arial"/>
        </w:rPr>
        <w:t>Toda vez que este gobierno es cercano a la gente, porque escucha y soluciona, dijo que en un año se entregaron en el comedor comunitario del Centro de Desarrollo Comunitario (CDC) de la Supermanzana 235 más de 107 mil 500 raciones de comida y se ha beneficiado a 454 familias, a lo que se suman 8 mil 500 paquetes de ayuda alimentaria entregados a grupos vulnerables, más de 4 mil 800 ayudas sociales y más de 14 mil 600 atenciones de asistencia social, mientras tanto en brigadas sociales se otorgaron dos mil 100 apoyos.</w:t>
      </w:r>
    </w:p>
    <w:p w14:paraId="0183BE47" w14:textId="77777777" w:rsidR="0020786D" w:rsidRPr="0020786D" w:rsidRDefault="0020786D" w:rsidP="0020786D">
      <w:pPr>
        <w:jc w:val="both"/>
        <w:rPr>
          <w:rFonts w:ascii="Arial" w:hAnsi="Arial" w:cs="Arial"/>
        </w:rPr>
      </w:pPr>
    </w:p>
    <w:p w14:paraId="36275687" w14:textId="77777777" w:rsidR="0020786D" w:rsidRPr="0020786D" w:rsidRDefault="0020786D" w:rsidP="0020786D">
      <w:pPr>
        <w:jc w:val="both"/>
        <w:rPr>
          <w:rFonts w:ascii="Arial" w:hAnsi="Arial" w:cs="Arial"/>
        </w:rPr>
      </w:pPr>
      <w:r w:rsidRPr="0020786D">
        <w:rPr>
          <w:rFonts w:ascii="Arial" w:hAnsi="Arial" w:cs="Arial"/>
        </w:rPr>
        <w:t xml:space="preserve">“El valor de Cancún se encuentra en su gente, por eso se fortalece el acceso a la salud pública gratuita, para ello, se dieron más de 19 mil 650 valoraciones médicas que incluyen las modalidades de salud mental, básica, odontológica y especializada. Además, se realizaron 117 brigadas médicas, para la población en situación prioritaria, en apoyo a más de cinco mil 250 personas”, detalló.  </w:t>
      </w:r>
    </w:p>
    <w:p w14:paraId="1E2F3D62" w14:textId="77777777" w:rsidR="0020786D" w:rsidRPr="0020786D" w:rsidRDefault="0020786D" w:rsidP="0020786D">
      <w:pPr>
        <w:jc w:val="both"/>
        <w:rPr>
          <w:rFonts w:ascii="Arial" w:hAnsi="Arial" w:cs="Arial"/>
        </w:rPr>
      </w:pPr>
    </w:p>
    <w:p w14:paraId="15528A5B" w14:textId="77777777" w:rsidR="0020786D" w:rsidRPr="0020786D" w:rsidRDefault="0020786D" w:rsidP="0020786D">
      <w:pPr>
        <w:jc w:val="both"/>
        <w:rPr>
          <w:rFonts w:ascii="Arial" w:hAnsi="Arial" w:cs="Arial"/>
        </w:rPr>
      </w:pPr>
      <w:r w:rsidRPr="0020786D">
        <w:rPr>
          <w:rFonts w:ascii="Arial" w:hAnsi="Arial" w:cs="Arial"/>
        </w:rPr>
        <w:t xml:space="preserve">En total, enumeró, se efectuaron 29 Brigadas de Salud Integral para las mujeres, en las que más de 930 personas fueron asistidas; mientras que en 22 Brigadas Médicas Integrales se tuvieron más de mil 900 personas favorecidas, además más de siete mil 200 mujeres fueron beneficiadas con la Unidad Médica Móvil en colaboración con la Clínica de Especialidades Médicas Maya (CEMMA) para cuidar la salud reproductiva de este sector, en tanto que de forma complementaria, se desarrolló la Jornada de Salud Integral para Jóvenes donde se atendieron a más de 500 </w:t>
      </w:r>
      <w:proofErr w:type="spellStart"/>
      <w:r w:rsidRPr="0020786D">
        <w:rPr>
          <w:rFonts w:ascii="Arial" w:hAnsi="Arial" w:cs="Arial"/>
        </w:rPr>
        <w:t>benitojuarenses</w:t>
      </w:r>
      <w:proofErr w:type="spellEnd"/>
      <w:r w:rsidRPr="0020786D">
        <w:rPr>
          <w:rFonts w:ascii="Arial" w:hAnsi="Arial" w:cs="Arial"/>
        </w:rPr>
        <w:t xml:space="preserve">. </w:t>
      </w:r>
    </w:p>
    <w:p w14:paraId="1A928FEA" w14:textId="77777777" w:rsidR="0020786D" w:rsidRPr="0020786D" w:rsidRDefault="0020786D" w:rsidP="0020786D">
      <w:pPr>
        <w:jc w:val="both"/>
        <w:rPr>
          <w:rFonts w:ascii="Arial" w:hAnsi="Arial" w:cs="Arial"/>
        </w:rPr>
      </w:pPr>
    </w:p>
    <w:p w14:paraId="03A7C919" w14:textId="77777777" w:rsidR="0020786D" w:rsidRPr="0020786D" w:rsidRDefault="0020786D" w:rsidP="0020786D">
      <w:pPr>
        <w:jc w:val="both"/>
        <w:rPr>
          <w:rFonts w:ascii="Arial" w:hAnsi="Arial" w:cs="Arial"/>
        </w:rPr>
      </w:pPr>
      <w:r w:rsidRPr="0020786D">
        <w:rPr>
          <w:rFonts w:ascii="Arial" w:hAnsi="Arial" w:cs="Arial"/>
        </w:rPr>
        <w:t xml:space="preserve">Adicionalmente, comentó que se ha apoyado a los adultos mayores en el Centro de Emprendimiento y Desarrollo Humano para Personas Adultas Mayores donde se llevaron a cabo 39 capacitaciones en favor de más de 300 personas y se les brindó servicios de trabajo social a más de mil 335 abuelitos; mientras que en la “Casa </w:t>
      </w:r>
      <w:proofErr w:type="spellStart"/>
      <w:r w:rsidRPr="0020786D">
        <w:rPr>
          <w:rFonts w:ascii="Arial" w:hAnsi="Arial" w:cs="Arial"/>
        </w:rPr>
        <w:t>Nohoch</w:t>
      </w:r>
      <w:proofErr w:type="spellEnd"/>
      <w:r w:rsidRPr="0020786D">
        <w:rPr>
          <w:rFonts w:ascii="Arial" w:hAnsi="Arial" w:cs="Arial"/>
        </w:rPr>
        <w:t xml:space="preserve"> </w:t>
      </w:r>
      <w:proofErr w:type="spellStart"/>
      <w:r w:rsidRPr="0020786D">
        <w:rPr>
          <w:rFonts w:ascii="Arial" w:hAnsi="Arial" w:cs="Arial"/>
        </w:rPr>
        <w:t>Nah</w:t>
      </w:r>
      <w:proofErr w:type="spellEnd"/>
      <w:r w:rsidRPr="0020786D">
        <w:rPr>
          <w:rFonts w:ascii="Arial" w:hAnsi="Arial" w:cs="Arial"/>
        </w:rPr>
        <w:t>”, se registraron más de cuatro mil servicios terapéuticos y la Casa Transitoria para Personas Adultas Mayores “Grandes Corazones” ofreció estancia temporal a 27 personas, a las que se les proporcionó en total 11 mil 165 raciones de comidas.</w:t>
      </w:r>
    </w:p>
    <w:p w14:paraId="56DA6353" w14:textId="77777777" w:rsidR="0020786D" w:rsidRPr="0020786D" w:rsidRDefault="0020786D" w:rsidP="0020786D">
      <w:pPr>
        <w:jc w:val="both"/>
        <w:rPr>
          <w:rFonts w:ascii="Arial" w:hAnsi="Arial" w:cs="Arial"/>
        </w:rPr>
      </w:pPr>
    </w:p>
    <w:p w14:paraId="13215D8B" w14:textId="77777777" w:rsidR="0020786D" w:rsidRPr="0020786D" w:rsidRDefault="0020786D" w:rsidP="0020786D">
      <w:pPr>
        <w:jc w:val="both"/>
        <w:rPr>
          <w:rFonts w:ascii="Arial" w:hAnsi="Arial" w:cs="Arial"/>
        </w:rPr>
      </w:pPr>
      <w:r w:rsidRPr="0020786D">
        <w:rPr>
          <w:rFonts w:ascii="Arial" w:hAnsi="Arial" w:cs="Arial"/>
        </w:rPr>
        <w:t>“Como son el presente y futuro de esta ciudad”, concluyó que los niños y las niñas de este municipio, son cuidados y protegidos siempre; por ello, destacó que en la Casa de Asistencia Temporal (CAT) se brinda albergue a niñas, niños y adolescentes quienes por alguna circunstancia han sido separados de su entorno familiar, por lo que han ingresado 293, quienes realizaron más de cinco mil 700 actividades y recibieron cinco mil 475 atenciones psicológicas.</w:t>
      </w:r>
    </w:p>
    <w:p w14:paraId="020E50AD" w14:textId="77777777" w:rsidR="0020786D" w:rsidRPr="0020786D" w:rsidRDefault="0020786D" w:rsidP="0020786D">
      <w:pPr>
        <w:jc w:val="both"/>
        <w:rPr>
          <w:rFonts w:ascii="Arial" w:hAnsi="Arial" w:cs="Arial"/>
        </w:rPr>
      </w:pPr>
    </w:p>
    <w:p w14:paraId="7A39B2A5" w14:textId="77777777" w:rsidR="0020786D" w:rsidRPr="0020786D" w:rsidRDefault="0020786D" w:rsidP="0020786D">
      <w:pPr>
        <w:jc w:val="center"/>
        <w:rPr>
          <w:rFonts w:ascii="Arial" w:hAnsi="Arial" w:cs="Arial"/>
          <w:b/>
          <w:bCs/>
        </w:rPr>
      </w:pPr>
      <w:r w:rsidRPr="0020786D">
        <w:rPr>
          <w:rFonts w:ascii="Arial" w:hAnsi="Arial" w:cs="Arial"/>
          <w:b/>
          <w:bCs/>
        </w:rPr>
        <w:t>**********</w:t>
      </w:r>
    </w:p>
    <w:p w14:paraId="12874DD2" w14:textId="77777777" w:rsidR="0020786D" w:rsidRPr="0020786D" w:rsidRDefault="0020786D" w:rsidP="0020786D">
      <w:pPr>
        <w:jc w:val="center"/>
        <w:rPr>
          <w:rFonts w:ascii="Arial" w:hAnsi="Arial" w:cs="Arial"/>
          <w:b/>
          <w:bCs/>
        </w:rPr>
      </w:pPr>
      <w:r w:rsidRPr="0020786D">
        <w:rPr>
          <w:rFonts w:ascii="Arial" w:hAnsi="Arial" w:cs="Arial"/>
          <w:b/>
          <w:bCs/>
        </w:rPr>
        <w:t>COMPLEMENTOS INFORMATIVOS</w:t>
      </w:r>
    </w:p>
    <w:p w14:paraId="6BC12EA7" w14:textId="77777777" w:rsidR="0020786D" w:rsidRPr="0020786D" w:rsidRDefault="0020786D" w:rsidP="0020786D">
      <w:pPr>
        <w:jc w:val="both"/>
        <w:rPr>
          <w:rFonts w:ascii="Arial" w:hAnsi="Arial" w:cs="Arial"/>
          <w:b/>
          <w:bCs/>
        </w:rPr>
      </w:pPr>
    </w:p>
    <w:p w14:paraId="6D27B3CD" w14:textId="77777777" w:rsidR="0020786D" w:rsidRPr="0020786D" w:rsidRDefault="0020786D" w:rsidP="0020786D">
      <w:pPr>
        <w:jc w:val="both"/>
        <w:rPr>
          <w:rFonts w:ascii="Arial" w:hAnsi="Arial" w:cs="Arial"/>
          <w:b/>
          <w:bCs/>
        </w:rPr>
      </w:pPr>
      <w:r w:rsidRPr="0020786D">
        <w:rPr>
          <w:rFonts w:ascii="Arial" w:hAnsi="Arial" w:cs="Arial"/>
          <w:b/>
          <w:bCs/>
        </w:rPr>
        <w:t>CITA TEXTUAL:</w:t>
      </w:r>
    </w:p>
    <w:p w14:paraId="2729B87C" w14:textId="77777777" w:rsidR="0020786D" w:rsidRPr="0020786D" w:rsidRDefault="0020786D" w:rsidP="0020786D">
      <w:pPr>
        <w:jc w:val="both"/>
        <w:rPr>
          <w:rFonts w:ascii="Arial" w:hAnsi="Arial" w:cs="Arial"/>
        </w:rPr>
      </w:pPr>
    </w:p>
    <w:p w14:paraId="06972E03" w14:textId="77777777" w:rsidR="0020786D" w:rsidRPr="0020786D" w:rsidRDefault="0020786D" w:rsidP="0020786D">
      <w:pPr>
        <w:jc w:val="both"/>
        <w:rPr>
          <w:rFonts w:ascii="Arial" w:hAnsi="Arial" w:cs="Arial"/>
        </w:rPr>
      </w:pPr>
      <w:r w:rsidRPr="0020786D">
        <w:rPr>
          <w:rFonts w:ascii="Arial" w:hAnsi="Arial" w:cs="Arial"/>
        </w:rPr>
        <w:t xml:space="preserve">“Quiero que sepan que vamos a seguir trabajando de forma unida, de forma coordinada, Cancún es una ciudad joven y tenemos que trabajar muy fuerte para todas y todos ustedes, para que sigamos mejorando la calidad de vida de todos los cancunenses y sigamos en este camino de la transformación que tanto requiere nuestro estado y nuestro municipio”. </w:t>
      </w:r>
    </w:p>
    <w:p w14:paraId="70CCEF12" w14:textId="77777777" w:rsidR="0020786D" w:rsidRPr="0020786D" w:rsidRDefault="0020786D" w:rsidP="0020786D">
      <w:pPr>
        <w:jc w:val="both"/>
        <w:rPr>
          <w:rFonts w:ascii="Arial" w:hAnsi="Arial" w:cs="Arial"/>
          <w:b/>
          <w:bCs/>
        </w:rPr>
      </w:pPr>
      <w:r w:rsidRPr="0020786D">
        <w:rPr>
          <w:rFonts w:ascii="Arial" w:hAnsi="Arial" w:cs="Arial"/>
          <w:b/>
          <w:bCs/>
        </w:rPr>
        <w:t>Ana Paty Peralta, Presidenta Municipal de Benito Juárez.</w:t>
      </w:r>
    </w:p>
    <w:p w14:paraId="00FC7869" w14:textId="77777777" w:rsidR="0020786D" w:rsidRPr="0020786D" w:rsidRDefault="0020786D" w:rsidP="0020786D">
      <w:pPr>
        <w:jc w:val="both"/>
        <w:rPr>
          <w:rFonts w:ascii="Arial" w:hAnsi="Arial" w:cs="Arial"/>
        </w:rPr>
      </w:pPr>
    </w:p>
    <w:p w14:paraId="70A3F2CA" w14:textId="77777777" w:rsidR="0020786D" w:rsidRPr="0020786D" w:rsidRDefault="0020786D" w:rsidP="0020786D">
      <w:pPr>
        <w:jc w:val="both"/>
        <w:rPr>
          <w:rFonts w:ascii="Arial" w:hAnsi="Arial" w:cs="Arial"/>
        </w:rPr>
      </w:pPr>
    </w:p>
    <w:p w14:paraId="5CA61463" w14:textId="77777777" w:rsidR="0020786D" w:rsidRPr="0020786D" w:rsidRDefault="0020786D" w:rsidP="0020786D">
      <w:pPr>
        <w:jc w:val="both"/>
        <w:rPr>
          <w:rFonts w:ascii="Arial" w:hAnsi="Arial" w:cs="Arial"/>
          <w:b/>
          <w:bCs/>
        </w:rPr>
      </w:pPr>
      <w:r w:rsidRPr="0020786D">
        <w:rPr>
          <w:rFonts w:ascii="Arial" w:hAnsi="Arial" w:cs="Arial"/>
          <w:b/>
          <w:bCs/>
        </w:rPr>
        <w:t>NUMERALIAS:</w:t>
      </w:r>
    </w:p>
    <w:p w14:paraId="6A68F9A5" w14:textId="77777777" w:rsidR="0020786D" w:rsidRPr="0020786D" w:rsidRDefault="0020786D" w:rsidP="0020786D">
      <w:pPr>
        <w:jc w:val="both"/>
        <w:rPr>
          <w:rFonts w:ascii="Arial" w:hAnsi="Arial" w:cs="Arial"/>
        </w:rPr>
      </w:pPr>
    </w:p>
    <w:p w14:paraId="583E2D6B" w14:textId="2C14306B" w:rsidR="0020786D" w:rsidRPr="0020786D" w:rsidRDefault="0020786D" w:rsidP="0020786D">
      <w:pPr>
        <w:pStyle w:val="Prrafodelista"/>
        <w:numPr>
          <w:ilvl w:val="0"/>
          <w:numId w:val="30"/>
        </w:numPr>
        <w:jc w:val="both"/>
        <w:rPr>
          <w:rFonts w:ascii="Arial" w:hAnsi="Arial" w:cs="Arial"/>
        </w:rPr>
      </w:pPr>
      <w:r w:rsidRPr="0020786D">
        <w:rPr>
          <w:rFonts w:ascii="Arial" w:hAnsi="Arial" w:cs="Arial"/>
        </w:rPr>
        <w:lastRenderedPageBreak/>
        <w:t>14,600 atenciones de asistencia social con estudios socioeconómicos, visitas domiciliarias y canalizaciones</w:t>
      </w:r>
    </w:p>
    <w:p w14:paraId="64615316" w14:textId="572D28AF" w:rsidR="0020786D" w:rsidRPr="0020786D" w:rsidRDefault="0020786D" w:rsidP="0020786D">
      <w:pPr>
        <w:pStyle w:val="Prrafodelista"/>
        <w:numPr>
          <w:ilvl w:val="0"/>
          <w:numId w:val="30"/>
        </w:numPr>
        <w:jc w:val="both"/>
        <w:rPr>
          <w:rFonts w:ascii="Arial" w:hAnsi="Arial" w:cs="Arial"/>
        </w:rPr>
      </w:pPr>
      <w:r w:rsidRPr="0020786D">
        <w:rPr>
          <w:rFonts w:ascii="Arial" w:hAnsi="Arial" w:cs="Arial"/>
        </w:rPr>
        <w:t>9,440 personas atendidas en salud mental</w:t>
      </w:r>
    </w:p>
    <w:p w14:paraId="04BD5E71" w14:textId="6DB4FDB1" w:rsidR="0020786D" w:rsidRPr="0020786D" w:rsidRDefault="0020786D" w:rsidP="0020786D">
      <w:pPr>
        <w:pStyle w:val="Prrafodelista"/>
        <w:numPr>
          <w:ilvl w:val="0"/>
          <w:numId w:val="30"/>
        </w:numPr>
        <w:jc w:val="both"/>
        <w:rPr>
          <w:rFonts w:ascii="Arial" w:hAnsi="Arial" w:cs="Arial"/>
        </w:rPr>
      </w:pPr>
      <w:r w:rsidRPr="0020786D">
        <w:rPr>
          <w:rFonts w:ascii="Arial" w:hAnsi="Arial" w:cs="Arial"/>
        </w:rPr>
        <w:t>7,779 personas en atención básica</w:t>
      </w:r>
    </w:p>
    <w:p w14:paraId="6FDCDAA8" w14:textId="4A5D52CE" w:rsidR="0020786D" w:rsidRPr="0020786D" w:rsidRDefault="0020786D" w:rsidP="0020786D">
      <w:pPr>
        <w:pStyle w:val="Prrafodelista"/>
        <w:numPr>
          <w:ilvl w:val="0"/>
          <w:numId w:val="30"/>
        </w:numPr>
        <w:jc w:val="both"/>
        <w:rPr>
          <w:rFonts w:ascii="Arial" w:hAnsi="Arial" w:cs="Arial"/>
        </w:rPr>
      </w:pPr>
      <w:r w:rsidRPr="0020786D">
        <w:rPr>
          <w:rFonts w:ascii="Arial" w:hAnsi="Arial" w:cs="Arial"/>
        </w:rPr>
        <w:t>2,500 ciudadanos beneficiados con el programa Tiendas Móviles</w:t>
      </w:r>
    </w:p>
    <w:p w14:paraId="06BD556C" w14:textId="239DF425" w:rsidR="0020786D" w:rsidRPr="0020786D" w:rsidRDefault="0020786D" w:rsidP="0020786D">
      <w:pPr>
        <w:pStyle w:val="Prrafodelista"/>
        <w:numPr>
          <w:ilvl w:val="0"/>
          <w:numId w:val="30"/>
        </w:numPr>
        <w:jc w:val="both"/>
        <w:rPr>
          <w:rFonts w:ascii="Arial" w:hAnsi="Arial" w:cs="Arial"/>
        </w:rPr>
      </w:pPr>
      <w:r w:rsidRPr="0020786D">
        <w:rPr>
          <w:rFonts w:ascii="Arial" w:hAnsi="Arial" w:cs="Arial"/>
        </w:rPr>
        <w:t>1,388 personas en atención odontológica</w:t>
      </w:r>
    </w:p>
    <w:p w14:paraId="2882C36A" w14:textId="72765211" w:rsidR="0020786D" w:rsidRPr="0020786D" w:rsidRDefault="0020786D" w:rsidP="0020786D">
      <w:pPr>
        <w:pStyle w:val="Prrafodelista"/>
        <w:numPr>
          <w:ilvl w:val="0"/>
          <w:numId w:val="30"/>
        </w:numPr>
        <w:jc w:val="both"/>
        <w:rPr>
          <w:rFonts w:ascii="Arial" w:hAnsi="Arial" w:cs="Arial"/>
        </w:rPr>
      </w:pPr>
      <w:r w:rsidRPr="0020786D">
        <w:rPr>
          <w:rFonts w:ascii="Arial" w:hAnsi="Arial" w:cs="Arial"/>
        </w:rPr>
        <w:t>1,044 personas atendidas con especializadas</w:t>
      </w:r>
    </w:p>
    <w:p w14:paraId="3B8F6F4F" w14:textId="51F0E83B" w:rsidR="0020786D" w:rsidRPr="0020786D" w:rsidRDefault="0020786D" w:rsidP="0020786D">
      <w:pPr>
        <w:pStyle w:val="Prrafodelista"/>
        <w:numPr>
          <w:ilvl w:val="0"/>
          <w:numId w:val="30"/>
        </w:numPr>
        <w:jc w:val="both"/>
        <w:rPr>
          <w:rFonts w:ascii="Arial" w:hAnsi="Arial" w:cs="Arial"/>
        </w:rPr>
      </w:pPr>
      <w:r w:rsidRPr="0020786D">
        <w:rPr>
          <w:rFonts w:ascii="Arial" w:hAnsi="Arial" w:cs="Arial"/>
        </w:rPr>
        <w:t xml:space="preserve">110 trámites y servicios en las Jornadas de Atención Ciudadana “Cancún nos une” </w:t>
      </w:r>
    </w:p>
    <w:p w14:paraId="08ADED37" w14:textId="77777777" w:rsidR="0020786D" w:rsidRPr="0020786D" w:rsidRDefault="0020786D" w:rsidP="0020786D">
      <w:pPr>
        <w:jc w:val="both"/>
        <w:rPr>
          <w:rFonts w:ascii="Arial" w:hAnsi="Arial" w:cs="Arial"/>
        </w:rPr>
      </w:pPr>
    </w:p>
    <w:p w14:paraId="1371FD59" w14:textId="77777777" w:rsidR="0020786D" w:rsidRPr="0020786D" w:rsidRDefault="0020786D" w:rsidP="0020786D">
      <w:pPr>
        <w:jc w:val="both"/>
        <w:rPr>
          <w:rFonts w:ascii="Arial" w:hAnsi="Arial" w:cs="Arial"/>
          <w:b/>
          <w:bCs/>
        </w:rPr>
      </w:pPr>
      <w:r w:rsidRPr="0020786D">
        <w:rPr>
          <w:rFonts w:ascii="Arial" w:hAnsi="Arial" w:cs="Arial"/>
          <w:b/>
          <w:bCs/>
        </w:rPr>
        <w:t xml:space="preserve">HECHO: </w:t>
      </w:r>
    </w:p>
    <w:p w14:paraId="09DA1214" w14:textId="1710F2D0" w:rsidR="00C55209" w:rsidRPr="0020786D" w:rsidRDefault="0020786D" w:rsidP="0020786D">
      <w:pPr>
        <w:jc w:val="both"/>
      </w:pPr>
      <w:r w:rsidRPr="0020786D">
        <w:rPr>
          <w:rFonts w:ascii="Arial" w:hAnsi="Arial" w:cs="Arial"/>
        </w:rPr>
        <w:t>El Centro de Asistencia Social para Niñas, Niños y Adolescentes Migrantes (CASNNA MIGRANTES) se realizó con el fin de brindar asistencia, apoyo y protección de manera integral a las y los ciudadanos en estado de vulnerabilidad o situación de migración. Este complejo tiene dos plantas, área de recepción, oficinas administrativas, consultorios médicos, cocina, comedor, área de lavandería, salón de usos múltiples, módulos de dormitorios, baños y terraza.</w:t>
      </w:r>
    </w:p>
    <w:sectPr w:rsidR="00C55209" w:rsidRPr="0020786D" w:rsidSect="00555C7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A3377" w14:textId="77777777" w:rsidR="00474C02" w:rsidRDefault="00474C02" w:rsidP="0032752D">
      <w:r>
        <w:separator/>
      </w:r>
    </w:p>
  </w:endnote>
  <w:endnote w:type="continuationSeparator" w:id="0">
    <w:p w14:paraId="56074469" w14:textId="77777777" w:rsidR="00474C02" w:rsidRDefault="00474C02"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alibri"/>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F605F9"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3E428" w14:textId="77777777" w:rsidR="00474C02" w:rsidRDefault="00474C02" w:rsidP="0032752D">
      <w:r>
        <w:separator/>
      </w:r>
    </w:p>
  </w:footnote>
  <w:footnote w:type="continuationSeparator" w:id="0">
    <w:p w14:paraId="234F331C" w14:textId="77777777" w:rsidR="00474C02" w:rsidRDefault="00474C02"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F605F9" w:rsidRDefault="00F605F9">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F605F9"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F605F9" w:rsidRPr="00835EC6" w:rsidRDefault="00F605F9" w:rsidP="00555C7D">
          <w:pPr>
            <w:pStyle w:val="Encabezado"/>
            <w:tabs>
              <w:tab w:val="clear" w:pos="4419"/>
              <w:tab w:val="clear" w:pos="8838"/>
            </w:tabs>
            <w:rPr>
              <w:lang w:val="en-US"/>
            </w:rPr>
          </w:pPr>
        </w:p>
        <w:p w14:paraId="3FBC19E5" w14:textId="77777777" w:rsidR="00F605F9"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F605F9"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F605F9" w:rsidRPr="00835EC6" w:rsidRDefault="00F605F9" w:rsidP="00555C7D">
          <w:pPr>
            <w:pStyle w:val="Encabezado"/>
            <w:tabs>
              <w:tab w:val="clear" w:pos="4419"/>
              <w:tab w:val="clear" w:pos="8838"/>
            </w:tabs>
            <w:rPr>
              <w:rFonts w:ascii="Gotham" w:hAnsi="Gotham"/>
              <w:sz w:val="22"/>
              <w:szCs w:val="22"/>
              <w:lang w:val="es-MX"/>
            </w:rPr>
          </w:pPr>
        </w:p>
        <w:p w14:paraId="7B667A06" w14:textId="00801EF6" w:rsidR="00F605F9"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sidR="00A31167">
            <w:rPr>
              <w:rFonts w:ascii="Gotham" w:hAnsi="Gotham"/>
              <w:b/>
              <w:sz w:val="22"/>
              <w:szCs w:val="22"/>
              <w:lang w:val="es-MX"/>
            </w:rPr>
            <w:t>20</w:t>
          </w:r>
          <w:r w:rsidR="00A11162">
            <w:rPr>
              <w:rFonts w:ascii="Gotham" w:hAnsi="Gotham"/>
              <w:b/>
              <w:sz w:val="22"/>
              <w:szCs w:val="22"/>
              <w:lang w:val="es-MX"/>
            </w:rPr>
            <w:t>3</w:t>
          </w:r>
          <w:r w:rsidR="0020786D">
            <w:rPr>
              <w:rFonts w:ascii="Gotham" w:hAnsi="Gotham"/>
              <w:b/>
              <w:sz w:val="22"/>
              <w:szCs w:val="22"/>
              <w:lang w:val="es-MX"/>
            </w:rPr>
            <w:t>5</w:t>
          </w:r>
        </w:p>
        <w:p w14:paraId="2564202F" w14:textId="2A48B0F5" w:rsidR="00F605F9" w:rsidRPr="00E068A5" w:rsidRDefault="007D79AA"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1</w:t>
          </w:r>
          <w:r w:rsidR="0020786D">
            <w:rPr>
              <w:rFonts w:ascii="Gotham" w:hAnsi="Gotham"/>
              <w:sz w:val="22"/>
              <w:szCs w:val="22"/>
              <w:lang w:val="es-MX"/>
            </w:rPr>
            <w:t>2</w:t>
          </w:r>
          <w:r w:rsidR="00387DE6">
            <w:rPr>
              <w:rFonts w:ascii="Gotham" w:hAnsi="Gotham"/>
              <w:sz w:val="22"/>
              <w:szCs w:val="22"/>
              <w:lang w:val="es-MX"/>
            </w:rPr>
            <w:t xml:space="preserve"> </w:t>
          </w:r>
          <w:r w:rsidR="00690482">
            <w:rPr>
              <w:rFonts w:ascii="Gotham" w:hAnsi="Gotham"/>
              <w:sz w:val="22"/>
              <w:szCs w:val="22"/>
              <w:lang w:val="es-MX"/>
            </w:rPr>
            <w:t xml:space="preserve">de </w:t>
          </w:r>
          <w:r w:rsidR="009241AD">
            <w:rPr>
              <w:rFonts w:ascii="Gotham" w:hAnsi="Gotham"/>
              <w:sz w:val="22"/>
              <w:szCs w:val="22"/>
              <w:lang w:val="es-MX"/>
            </w:rPr>
            <w:t>septiembre</w:t>
          </w:r>
          <w:r w:rsidR="00690482">
            <w:rPr>
              <w:rFonts w:ascii="Gotham" w:hAnsi="Gotham"/>
              <w:sz w:val="22"/>
              <w:szCs w:val="22"/>
              <w:lang w:val="es-MX"/>
            </w:rPr>
            <w:t xml:space="preserve"> de 2023</w:t>
          </w:r>
        </w:p>
      </w:tc>
    </w:tr>
  </w:tbl>
  <w:p w14:paraId="076B9124" w14:textId="77777777" w:rsidR="00F605F9" w:rsidRPr="00067BB4" w:rsidRDefault="00F605F9"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E6CD8"/>
    <w:multiLevelType w:val="hybridMultilevel"/>
    <w:tmpl w:val="E934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801C4"/>
    <w:multiLevelType w:val="hybridMultilevel"/>
    <w:tmpl w:val="CB284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A716B"/>
    <w:multiLevelType w:val="hybridMultilevel"/>
    <w:tmpl w:val="D2FA3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E5173"/>
    <w:multiLevelType w:val="hybridMultilevel"/>
    <w:tmpl w:val="D372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82BB5"/>
    <w:multiLevelType w:val="hybridMultilevel"/>
    <w:tmpl w:val="E474C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41268"/>
    <w:multiLevelType w:val="hybridMultilevel"/>
    <w:tmpl w:val="A9FC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C1A36"/>
    <w:multiLevelType w:val="hybridMultilevel"/>
    <w:tmpl w:val="63425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5F3F26"/>
    <w:multiLevelType w:val="hybridMultilevel"/>
    <w:tmpl w:val="83864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90721"/>
    <w:multiLevelType w:val="hybridMultilevel"/>
    <w:tmpl w:val="5AEA3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4A033E"/>
    <w:multiLevelType w:val="hybridMultilevel"/>
    <w:tmpl w:val="41E2E2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B440B6"/>
    <w:multiLevelType w:val="hybridMultilevel"/>
    <w:tmpl w:val="9CB8D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DFA7338"/>
    <w:multiLevelType w:val="hybridMultilevel"/>
    <w:tmpl w:val="FC202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9F1BEF"/>
    <w:multiLevelType w:val="hybridMultilevel"/>
    <w:tmpl w:val="E578C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D07F8D"/>
    <w:multiLevelType w:val="hybridMultilevel"/>
    <w:tmpl w:val="6F46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4B3E48"/>
    <w:multiLevelType w:val="hybridMultilevel"/>
    <w:tmpl w:val="2032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FFE6D50"/>
    <w:multiLevelType w:val="hybridMultilevel"/>
    <w:tmpl w:val="E2AC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D47D5E"/>
    <w:multiLevelType w:val="hybridMultilevel"/>
    <w:tmpl w:val="CADCD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CA3A18"/>
    <w:multiLevelType w:val="hybridMultilevel"/>
    <w:tmpl w:val="F5F2D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3E14BA"/>
    <w:multiLevelType w:val="hybridMultilevel"/>
    <w:tmpl w:val="9FEA5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720926"/>
    <w:multiLevelType w:val="hybridMultilevel"/>
    <w:tmpl w:val="624A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852C8A"/>
    <w:multiLevelType w:val="hybridMultilevel"/>
    <w:tmpl w:val="841830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8DE1CB1"/>
    <w:multiLevelType w:val="hybridMultilevel"/>
    <w:tmpl w:val="ACE4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771858"/>
    <w:multiLevelType w:val="hybridMultilevel"/>
    <w:tmpl w:val="6038B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F17AF5"/>
    <w:multiLevelType w:val="hybridMultilevel"/>
    <w:tmpl w:val="53B2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491698"/>
    <w:multiLevelType w:val="hybridMultilevel"/>
    <w:tmpl w:val="F7C872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34666348">
    <w:abstractNumId w:val="14"/>
  </w:num>
  <w:num w:numId="2" w16cid:durableId="1274052153">
    <w:abstractNumId w:val="19"/>
  </w:num>
  <w:num w:numId="3" w16cid:durableId="338195460">
    <w:abstractNumId w:val="7"/>
  </w:num>
  <w:num w:numId="4" w16cid:durableId="1218857078">
    <w:abstractNumId w:val="10"/>
  </w:num>
  <w:num w:numId="5" w16cid:durableId="1715345676">
    <w:abstractNumId w:val="8"/>
  </w:num>
  <w:num w:numId="6" w16cid:durableId="2108303912">
    <w:abstractNumId w:val="25"/>
  </w:num>
  <w:num w:numId="7" w16cid:durableId="1531259114">
    <w:abstractNumId w:val="22"/>
  </w:num>
  <w:num w:numId="8" w16cid:durableId="45028908">
    <w:abstractNumId w:val="17"/>
  </w:num>
  <w:num w:numId="9" w16cid:durableId="775488685">
    <w:abstractNumId w:val="3"/>
  </w:num>
  <w:num w:numId="10" w16cid:durableId="740057818">
    <w:abstractNumId w:val="4"/>
  </w:num>
  <w:num w:numId="11" w16cid:durableId="1588925373">
    <w:abstractNumId w:val="28"/>
  </w:num>
  <w:num w:numId="12" w16cid:durableId="1227108368">
    <w:abstractNumId w:val="0"/>
  </w:num>
  <w:num w:numId="13" w16cid:durableId="153764601">
    <w:abstractNumId w:val="6"/>
  </w:num>
  <w:num w:numId="14" w16cid:durableId="1196310410">
    <w:abstractNumId w:val="21"/>
  </w:num>
  <w:num w:numId="15" w16cid:durableId="1239555506">
    <w:abstractNumId w:val="23"/>
  </w:num>
  <w:num w:numId="16" w16cid:durableId="1138574976">
    <w:abstractNumId w:val="20"/>
  </w:num>
  <w:num w:numId="17" w16cid:durableId="712851833">
    <w:abstractNumId w:val="2"/>
  </w:num>
  <w:num w:numId="18" w16cid:durableId="1039403451">
    <w:abstractNumId w:val="27"/>
  </w:num>
  <w:num w:numId="19" w16cid:durableId="1650555785">
    <w:abstractNumId w:val="29"/>
  </w:num>
  <w:num w:numId="20" w16cid:durableId="1109351603">
    <w:abstractNumId w:val="1"/>
  </w:num>
  <w:num w:numId="21" w16cid:durableId="1573201409">
    <w:abstractNumId w:val="13"/>
  </w:num>
  <w:num w:numId="22" w16cid:durableId="777456103">
    <w:abstractNumId w:val="9"/>
  </w:num>
  <w:num w:numId="23" w16cid:durableId="683358070">
    <w:abstractNumId w:val="18"/>
  </w:num>
  <w:num w:numId="24" w16cid:durableId="1530559463">
    <w:abstractNumId w:val="11"/>
  </w:num>
  <w:num w:numId="25" w16cid:durableId="1845315471">
    <w:abstractNumId w:val="26"/>
  </w:num>
  <w:num w:numId="26" w16cid:durableId="49698973">
    <w:abstractNumId w:val="16"/>
  </w:num>
  <w:num w:numId="27" w16cid:durableId="230042717">
    <w:abstractNumId w:val="5"/>
  </w:num>
  <w:num w:numId="28" w16cid:durableId="1368530551">
    <w:abstractNumId w:val="24"/>
  </w:num>
  <w:num w:numId="29" w16cid:durableId="2559635">
    <w:abstractNumId w:val="15"/>
  </w:num>
  <w:num w:numId="30" w16cid:durableId="1467968682">
    <w:abstractNumId w:val="30"/>
  </w:num>
  <w:num w:numId="31" w16cid:durableId="8283980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4BD"/>
    <w:rsid w:val="0005079F"/>
    <w:rsid w:val="00057A8C"/>
    <w:rsid w:val="000A1AB2"/>
    <w:rsid w:val="000B2A95"/>
    <w:rsid w:val="000B3032"/>
    <w:rsid w:val="000B6A43"/>
    <w:rsid w:val="000C45F8"/>
    <w:rsid w:val="000E0A08"/>
    <w:rsid w:val="000E25B8"/>
    <w:rsid w:val="000F4E74"/>
    <w:rsid w:val="00122C86"/>
    <w:rsid w:val="001634E3"/>
    <w:rsid w:val="0017317E"/>
    <w:rsid w:val="001C113B"/>
    <w:rsid w:val="001C5864"/>
    <w:rsid w:val="001F1ABE"/>
    <w:rsid w:val="0020786D"/>
    <w:rsid w:val="0023258F"/>
    <w:rsid w:val="002418C3"/>
    <w:rsid w:val="0025661B"/>
    <w:rsid w:val="002567AB"/>
    <w:rsid w:val="00273D89"/>
    <w:rsid w:val="00292447"/>
    <w:rsid w:val="002A2D4F"/>
    <w:rsid w:val="002A33B1"/>
    <w:rsid w:val="002A56CB"/>
    <w:rsid w:val="002C155E"/>
    <w:rsid w:val="0032752D"/>
    <w:rsid w:val="003409B6"/>
    <w:rsid w:val="00387DE6"/>
    <w:rsid w:val="003A4617"/>
    <w:rsid w:val="003C03E6"/>
    <w:rsid w:val="003C68BD"/>
    <w:rsid w:val="003C7954"/>
    <w:rsid w:val="003C7A78"/>
    <w:rsid w:val="003D26CF"/>
    <w:rsid w:val="00410512"/>
    <w:rsid w:val="00443969"/>
    <w:rsid w:val="00460E2D"/>
    <w:rsid w:val="00474C02"/>
    <w:rsid w:val="004B3D55"/>
    <w:rsid w:val="004D1915"/>
    <w:rsid w:val="00520635"/>
    <w:rsid w:val="00521F21"/>
    <w:rsid w:val="00537E86"/>
    <w:rsid w:val="00540F2D"/>
    <w:rsid w:val="005423C8"/>
    <w:rsid w:val="00560F30"/>
    <w:rsid w:val="00565AC8"/>
    <w:rsid w:val="005D5B5A"/>
    <w:rsid w:val="005D66EE"/>
    <w:rsid w:val="005E02D0"/>
    <w:rsid w:val="0067737C"/>
    <w:rsid w:val="00690482"/>
    <w:rsid w:val="006E2BB7"/>
    <w:rsid w:val="006E66F4"/>
    <w:rsid w:val="006F2E84"/>
    <w:rsid w:val="006F75D9"/>
    <w:rsid w:val="00712F2D"/>
    <w:rsid w:val="0073739C"/>
    <w:rsid w:val="00742D85"/>
    <w:rsid w:val="007B08EB"/>
    <w:rsid w:val="007B50AA"/>
    <w:rsid w:val="007D138F"/>
    <w:rsid w:val="007D79AA"/>
    <w:rsid w:val="007F0CBF"/>
    <w:rsid w:val="007F60F8"/>
    <w:rsid w:val="008306CA"/>
    <w:rsid w:val="008C1616"/>
    <w:rsid w:val="008C3CA6"/>
    <w:rsid w:val="008C52C7"/>
    <w:rsid w:val="008F533E"/>
    <w:rsid w:val="00900BB3"/>
    <w:rsid w:val="009241AD"/>
    <w:rsid w:val="009901D7"/>
    <w:rsid w:val="00997D9F"/>
    <w:rsid w:val="009A6B8F"/>
    <w:rsid w:val="009D2682"/>
    <w:rsid w:val="00A11162"/>
    <w:rsid w:val="00A11246"/>
    <w:rsid w:val="00A2715A"/>
    <w:rsid w:val="00A31167"/>
    <w:rsid w:val="00A44EF2"/>
    <w:rsid w:val="00A52EE2"/>
    <w:rsid w:val="00A616E2"/>
    <w:rsid w:val="00A9017A"/>
    <w:rsid w:val="00A909DE"/>
    <w:rsid w:val="00AD56EA"/>
    <w:rsid w:val="00AF483B"/>
    <w:rsid w:val="00B309E2"/>
    <w:rsid w:val="00B309EB"/>
    <w:rsid w:val="00B46AAC"/>
    <w:rsid w:val="00B8258B"/>
    <w:rsid w:val="00B93994"/>
    <w:rsid w:val="00BC445F"/>
    <w:rsid w:val="00BD281D"/>
    <w:rsid w:val="00BD5728"/>
    <w:rsid w:val="00BE4626"/>
    <w:rsid w:val="00C050F6"/>
    <w:rsid w:val="00C16B01"/>
    <w:rsid w:val="00C47775"/>
    <w:rsid w:val="00C55209"/>
    <w:rsid w:val="00C665B3"/>
    <w:rsid w:val="00C74748"/>
    <w:rsid w:val="00C77210"/>
    <w:rsid w:val="00CA3A8B"/>
    <w:rsid w:val="00CB62CF"/>
    <w:rsid w:val="00CD6F72"/>
    <w:rsid w:val="00D23899"/>
    <w:rsid w:val="00D37415"/>
    <w:rsid w:val="00D42475"/>
    <w:rsid w:val="00D6208B"/>
    <w:rsid w:val="00D66768"/>
    <w:rsid w:val="00D91119"/>
    <w:rsid w:val="00D921BC"/>
    <w:rsid w:val="00E1012F"/>
    <w:rsid w:val="00E12FA7"/>
    <w:rsid w:val="00E13728"/>
    <w:rsid w:val="00E20A6A"/>
    <w:rsid w:val="00E50515"/>
    <w:rsid w:val="00E62DCB"/>
    <w:rsid w:val="00E77D75"/>
    <w:rsid w:val="00E850BB"/>
    <w:rsid w:val="00E91734"/>
    <w:rsid w:val="00E959C0"/>
    <w:rsid w:val="00EC7AE5"/>
    <w:rsid w:val="00EC7C90"/>
    <w:rsid w:val="00EE0B32"/>
    <w:rsid w:val="00EE1D62"/>
    <w:rsid w:val="00F225AE"/>
    <w:rsid w:val="00F605F9"/>
    <w:rsid w:val="00F877FE"/>
    <w:rsid w:val="00F91F7B"/>
    <w:rsid w:val="00F94FF3"/>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A79BE-20AC-46AD-8CB6-B0D9EDEF8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3</Pages>
  <Words>822</Words>
  <Characters>4526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Heyder Manrique</cp:lastModifiedBy>
  <cp:revision>49</cp:revision>
  <dcterms:created xsi:type="dcterms:W3CDTF">2023-05-15T22:38:00Z</dcterms:created>
  <dcterms:modified xsi:type="dcterms:W3CDTF">2023-09-12T21:43:00Z</dcterms:modified>
</cp:coreProperties>
</file>